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7F" w:rsidRPr="005C667F" w:rsidRDefault="005C667F" w:rsidP="005C667F">
      <w:pPr>
        <w:jc w:val="center"/>
        <w:rPr>
          <w:rFonts w:asciiTheme="majorHAnsi" w:hAnsiTheme="majorHAnsi"/>
          <w:b/>
          <w:i/>
          <w:sz w:val="40"/>
          <w:szCs w:val="40"/>
        </w:rPr>
      </w:pPr>
      <w:r w:rsidRPr="005C667F">
        <w:rPr>
          <w:rFonts w:asciiTheme="majorHAnsi" w:hAnsiTheme="majorHAnsi"/>
          <w:b/>
          <w:i/>
          <w:sz w:val="40"/>
          <w:szCs w:val="40"/>
        </w:rPr>
        <w:t>Інформація яка регулюється нормативно-правовими актами</w:t>
      </w:r>
    </w:p>
    <w:p w:rsidR="005C667F" w:rsidRDefault="005C667F" w:rsidP="005C667F"/>
    <w:p w:rsidR="005C667F" w:rsidRDefault="005C667F" w:rsidP="005C667F"/>
    <w:p w:rsidR="005C667F" w:rsidRPr="005C667F" w:rsidRDefault="005C667F" w:rsidP="005C66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667F">
        <w:rPr>
          <w:sz w:val="24"/>
          <w:szCs w:val="24"/>
        </w:rPr>
        <w:t xml:space="preserve">Положення про розкриття фінансовими установами інформації в загальнодоступній інформаційній базі даних про фінансові установи та на веб-сайтах (веб-сторінках) фінансових установ, затверджене Розпорядженням </w:t>
      </w:r>
      <w:proofErr w:type="spellStart"/>
      <w:r w:rsidRPr="005C667F">
        <w:rPr>
          <w:sz w:val="24"/>
          <w:szCs w:val="24"/>
        </w:rPr>
        <w:t>Нацкомфінпослуг</w:t>
      </w:r>
      <w:proofErr w:type="spellEnd"/>
      <w:r w:rsidRPr="005C667F">
        <w:rPr>
          <w:sz w:val="24"/>
          <w:szCs w:val="24"/>
        </w:rPr>
        <w:t xml:space="preserve"> від 19.04.2016  № 825, зареєстроване в Міністерстві юстиції України 16 травня 2016 р. за № 722/28852;</w:t>
      </w:r>
      <w:r>
        <w:rPr>
          <w:sz w:val="24"/>
          <w:szCs w:val="24"/>
        </w:rPr>
        <w:br/>
      </w:r>
    </w:p>
    <w:p w:rsidR="005C667F" w:rsidRPr="005C667F" w:rsidRDefault="005C667F" w:rsidP="005C66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667F">
        <w:rPr>
          <w:sz w:val="24"/>
          <w:szCs w:val="24"/>
        </w:rPr>
        <w:t>Положення про Державний реєстр фінансових установ, затвердженого розпорядженням Державної комісії з регулювання ринків фінансових послуг України від 28 серпня 2003 року № 41, зареєстрованого в Міністерстві юстиції України 11 вересня 2003 року за № 797/811</w:t>
      </w:r>
      <w:r>
        <w:rPr>
          <w:sz w:val="24"/>
          <w:szCs w:val="24"/>
        </w:rPr>
        <w:br/>
      </w:r>
    </w:p>
    <w:p w:rsidR="005C667F" w:rsidRPr="005C667F" w:rsidRDefault="005C667F" w:rsidP="005C66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667F">
        <w:rPr>
          <w:sz w:val="24"/>
          <w:szCs w:val="24"/>
        </w:rPr>
        <w:t>Законом України «Про фінансові послуги та державне регулювання ринків фінансових послуг»</w:t>
      </w:r>
      <w:r>
        <w:rPr>
          <w:sz w:val="24"/>
          <w:szCs w:val="24"/>
        </w:rPr>
        <w:br/>
      </w:r>
    </w:p>
    <w:p w:rsidR="005C667F" w:rsidRPr="005C667F" w:rsidRDefault="005C667F" w:rsidP="005C66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667F">
        <w:rPr>
          <w:sz w:val="24"/>
          <w:szCs w:val="24"/>
        </w:rPr>
        <w:t>Ліцензійні умови провадження господарської діяльності з надання фінансових послуг (крім професійної діяльності на ринку цінних паперів), затверджене Постановою КМУ від 7 грудня 2016 р. № 913.</w:t>
      </w:r>
      <w:r>
        <w:rPr>
          <w:sz w:val="24"/>
          <w:szCs w:val="24"/>
        </w:rPr>
        <w:br/>
      </w:r>
    </w:p>
    <w:p w:rsidR="005C667F" w:rsidRPr="005C667F" w:rsidRDefault="005C667F" w:rsidP="005C667F">
      <w:pPr>
        <w:pStyle w:val="a3"/>
        <w:numPr>
          <w:ilvl w:val="0"/>
          <w:numId w:val="1"/>
        </w:numPr>
        <w:rPr>
          <w:sz w:val="24"/>
          <w:szCs w:val="24"/>
        </w:rPr>
      </w:pPr>
      <w:r w:rsidRPr="005C667F">
        <w:rPr>
          <w:sz w:val="24"/>
          <w:szCs w:val="24"/>
        </w:rPr>
        <w:t>Закон України «Про бухгалтерський облік та фінансову звітність в Україні».</w:t>
      </w:r>
      <w:r>
        <w:rPr>
          <w:sz w:val="24"/>
          <w:szCs w:val="24"/>
        </w:rPr>
        <w:br/>
      </w:r>
    </w:p>
    <w:p w:rsidR="005C667F" w:rsidRPr="005C667F" w:rsidRDefault="005C667F" w:rsidP="005C667F">
      <w:pPr>
        <w:pStyle w:val="a3"/>
        <w:rPr>
          <w:sz w:val="24"/>
          <w:szCs w:val="24"/>
        </w:rPr>
      </w:pPr>
      <w:r w:rsidRPr="005C667F">
        <w:rPr>
          <w:sz w:val="24"/>
          <w:szCs w:val="24"/>
        </w:rPr>
        <w:t>Відповідно до вимог Положення про розкриття фінансовими установами інформації в загальнодоступній інформаційній базі даних про фінансові установи та на веб-сайтах (веб-сторінках) фінансових устано</w:t>
      </w:r>
      <w:r w:rsidR="00DA622F">
        <w:rPr>
          <w:sz w:val="24"/>
          <w:szCs w:val="24"/>
        </w:rPr>
        <w:t>в.</w:t>
      </w:r>
      <w:bookmarkStart w:id="0" w:name="_GoBack"/>
      <w:bookmarkEnd w:id="0"/>
    </w:p>
    <w:p w:rsidR="00FF620D" w:rsidRDefault="00FF620D"/>
    <w:sectPr w:rsidR="00FF62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4BC"/>
    <w:multiLevelType w:val="hybridMultilevel"/>
    <w:tmpl w:val="A7BAFE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CE"/>
    <w:rsid w:val="002D3FCE"/>
    <w:rsid w:val="005C667F"/>
    <w:rsid w:val="00DA622F"/>
    <w:rsid w:val="00FF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5430"/>
  <w15:chartTrackingRefBased/>
  <w15:docId w15:val="{C5B9B863-75AF-4587-90D2-FC7B96DAD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763</Words>
  <Characters>435</Characters>
  <Application>Microsoft Office Word</Application>
  <DocSecurity>0</DocSecurity>
  <Lines>3</Lines>
  <Paragraphs>2</Paragraphs>
  <ScaleCrop>false</ScaleCrop>
  <Company>SPecialiST RePack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 АЛЬЯНС</dc:creator>
  <cp:keywords/>
  <dc:description/>
  <cp:lastModifiedBy>КС АЛЬЯНС</cp:lastModifiedBy>
  <cp:revision>4</cp:revision>
  <dcterms:created xsi:type="dcterms:W3CDTF">2018-07-23T08:59:00Z</dcterms:created>
  <dcterms:modified xsi:type="dcterms:W3CDTF">2018-07-26T07:21:00Z</dcterms:modified>
</cp:coreProperties>
</file>